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E94AA" w14:textId="7C7E6616" w:rsidR="00EE0BF2" w:rsidRPr="00A10D25" w:rsidRDefault="00EE0BF2" w:rsidP="00EE0BF2">
      <w:pPr>
        <w:pStyle w:val="Titre3"/>
        <w:rPr>
          <w:sz w:val="20"/>
          <w:u w:val="none"/>
        </w:rPr>
      </w:pPr>
      <w:r w:rsidRPr="00A10D25">
        <w:rPr>
          <w:sz w:val="20"/>
          <w:u w:val="none"/>
        </w:rPr>
        <w:t>Matériau : MA_</w:t>
      </w:r>
      <w:r w:rsidR="004A7901">
        <w:rPr>
          <w:sz w:val="20"/>
          <w:u w:val="none"/>
        </w:rPr>
        <w:t>USER_COMM_OR_</w:t>
      </w:r>
      <w:r w:rsidRPr="00A10D25">
        <w:rPr>
          <w:sz w:val="20"/>
          <w:u w:val="none"/>
        </w:rPr>
        <w:t>LBL</w:t>
      </w:r>
    </w:p>
    <w:p w14:paraId="6A8A20E3" w14:textId="77777777" w:rsidR="00EE0BF2" w:rsidRPr="00333BC8" w:rsidRDefault="00EE0BF2" w:rsidP="00EE0BF2">
      <w:pPr>
        <w:pStyle w:val="textecourant"/>
        <w:rPr>
          <w:sz w:val="14"/>
          <w:szCs w:val="14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2785"/>
        <w:gridCol w:w="1601"/>
        <w:gridCol w:w="2984"/>
        <w:gridCol w:w="1601"/>
      </w:tblGrid>
      <w:tr w:rsidR="003B49E0" w:rsidRPr="003B49E0" w14:paraId="5DA9D629" w14:textId="77777777" w:rsidTr="00274A47">
        <w:tc>
          <w:tcPr>
            <w:tcW w:w="1668" w:type="dxa"/>
          </w:tcPr>
          <w:p w14:paraId="501C8A38" w14:textId="77777777" w:rsidR="003B49E0" w:rsidRPr="003B49E0" w:rsidRDefault="003B49E0" w:rsidP="00EE0BF2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Unité</w:t>
            </w:r>
          </w:p>
        </w:tc>
        <w:tc>
          <w:tcPr>
            <w:tcW w:w="1559" w:type="dxa"/>
          </w:tcPr>
          <w:p w14:paraId="71EF5371" w14:textId="77777777" w:rsidR="003B49E0" w:rsidRPr="003B49E0" w:rsidRDefault="003B49E0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color w:val="000000"/>
                <w:szCs w:val="16"/>
              </w:rPr>
              <w:t>MA_UNIT</w:t>
            </w:r>
          </w:p>
        </w:tc>
        <w:tc>
          <w:tcPr>
            <w:tcW w:w="2785" w:type="dxa"/>
            <w:vAlign w:val="center"/>
          </w:tcPr>
          <w:p w14:paraId="056112BC" w14:textId="77777777" w:rsidR="003B49E0" w:rsidRPr="003B49E0" w:rsidRDefault="003B49E0" w:rsidP="00EE0BF2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R. thermique (m2.K/W) </w:t>
            </w:r>
          </w:p>
        </w:tc>
        <w:tc>
          <w:tcPr>
            <w:tcW w:w="1601" w:type="dxa"/>
            <w:vAlign w:val="center"/>
          </w:tcPr>
          <w:p w14:paraId="7818735C" w14:textId="77777777" w:rsidR="003B49E0" w:rsidRPr="003B49E0" w:rsidRDefault="003B49E0" w:rsidP="00274A47">
            <w:pPr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MA_THR</w:t>
            </w:r>
          </w:p>
        </w:tc>
        <w:tc>
          <w:tcPr>
            <w:tcW w:w="2984" w:type="dxa"/>
          </w:tcPr>
          <w:p w14:paraId="5D0E920C" w14:textId="77777777" w:rsidR="003B49E0" w:rsidRPr="003B49E0" w:rsidRDefault="003B49E0" w:rsidP="003B49E0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Volume</w:t>
            </w:r>
            <w:r w:rsidR="009B7830">
              <w:rPr>
                <w:rFonts w:ascii="Calibri" w:hAnsi="Calibri"/>
                <w:bCs/>
                <w:color w:val="000000"/>
                <w:szCs w:val="16"/>
              </w:rPr>
              <w:t xml:space="preserve"> (m3)</w:t>
            </w:r>
          </w:p>
        </w:tc>
        <w:tc>
          <w:tcPr>
            <w:tcW w:w="1601" w:type="dxa"/>
          </w:tcPr>
          <w:p w14:paraId="1305B97E" w14:textId="77777777" w:rsidR="003B49E0" w:rsidRPr="003B49E0" w:rsidRDefault="00F66017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MA_VOL</w:t>
            </w:r>
          </w:p>
        </w:tc>
      </w:tr>
      <w:tr w:rsidR="003B49E0" w:rsidRPr="003B49E0" w14:paraId="6D06CB5F" w14:textId="77777777" w:rsidTr="00274A47">
        <w:tc>
          <w:tcPr>
            <w:tcW w:w="1668" w:type="dxa"/>
          </w:tcPr>
          <w:p w14:paraId="5789D65C" w14:textId="77777777" w:rsidR="003B49E0" w:rsidRPr="003B49E0" w:rsidRDefault="003B49E0" w:rsidP="00EE0BF2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Qté.</w:t>
            </w:r>
          </w:p>
        </w:tc>
        <w:tc>
          <w:tcPr>
            <w:tcW w:w="1559" w:type="dxa"/>
          </w:tcPr>
          <w:p w14:paraId="5DF15DBD" w14:textId="77777777" w:rsidR="003B49E0" w:rsidRPr="003B49E0" w:rsidRDefault="003B49E0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color w:val="000000"/>
                <w:szCs w:val="16"/>
              </w:rPr>
              <w:t>MA_QTY</w:t>
            </w:r>
          </w:p>
        </w:tc>
        <w:tc>
          <w:tcPr>
            <w:tcW w:w="2785" w:type="dxa"/>
            <w:vAlign w:val="center"/>
          </w:tcPr>
          <w:p w14:paraId="0FA5FF18" w14:textId="77777777" w:rsidR="003B49E0" w:rsidRPr="003B49E0" w:rsidRDefault="003B49E0" w:rsidP="005D70F6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Déphasage ∆t (h) </w:t>
            </w:r>
          </w:p>
        </w:tc>
        <w:tc>
          <w:tcPr>
            <w:tcW w:w="1601" w:type="dxa"/>
            <w:vAlign w:val="center"/>
          </w:tcPr>
          <w:p w14:paraId="6E37F09E" w14:textId="77777777" w:rsidR="003B49E0" w:rsidRPr="003B49E0" w:rsidRDefault="003B49E0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MA_HTD</w:t>
            </w:r>
          </w:p>
        </w:tc>
        <w:tc>
          <w:tcPr>
            <w:tcW w:w="2984" w:type="dxa"/>
            <w:vAlign w:val="center"/>
          </w:tcPr>
          <w:p w14:paraId="7316C060" w14:textId="77777777" w:rsidR="003B49E0" w:rsidRPr="003B49E0" w:rsidRDefault="003B49E0" w:rsidP="003B49E0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Vol. biosourcés (m3) </w:t>
            </w:r>
          </w:p>
        </w:tc>
        <w:tc>
          <w:tcPr>
            <w:tcW w:w="1601" w:type="dxa"/>
            <w:vAlign w:val="center"/>
          </w:tcPr>
          <w:p w14:paraId="4ADF2121" w14:textId="77777777" w:rsidR="003B49E0" w:rsidRPr="003B49E0" w:rsidRDefault="003B49E0" w:rsidP="00274A47">
            <w:pPr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MA_BRS_V</w:t>
            </w:r>
          </w:p>
        </w:tc>
      </w:tr>
      <w:tr w:rsidR="00A14A9B" w:rsidRPr="003B49E0" w14:paraId="398D0A2F" w14:textId="77777777" w:rsidTr="00274A47">
        <w:tc>
          <w:tcPr>
            <w:tcW w:w="1668" w:type="dxa"/>
          </w:tcPr>
          <w:p w14:paraId="38B4FA4B" w14:textId="77777777" w:rsidR="00A14A9B" w:rsidRPr="003B49E0" w:rsidRDefault="00A14A9B" w:rsidP="00307D6D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 xml:space="preserve">Qual. </w:t>
            </w:r>
            <w:proofErr w:type="gramStart"/>
            <w:r>
              <w:rPr>
                <w:rFonts w:ascii="Calibri" w:hAnsi="Calibri"/>
                <w:bCs/>
                <w:color w:val="000000"/>
                <w:szCs w:val="16"/>
              </w:rPr>
              <w:t>air</w:t>
            </w:r>
            <w:proofErr w:type="gramEnd"/>
          </w:p>
        </w:tc>
        <w:tc>
          <w:tcPr>
            <w:tcW w:w="1559" w:type="dxa"/>
          </w:tcPr>
          <w:p w14:paraId="11F2CF9D" w14:textId="77777777" w:rsidR="00A14A9B" w:rsidRPr="003B49E0" w:rsidRDefault="00A14A9B" w:rsidP="00307D6D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MA_AIR_R</w:t>
            </w:r>
          </w:p>
        </w:tc>
        <w:tc>
          <w:tcPr>
            <w:tcW w:w="2785" w:type="dxa"/>
            <w:vAlign w:val="center"/>
          </w:tcPr>
          <w:p w14:paraId="2B136EA3" w14:textId="77777777" w:rsidR="00A14A9B" w:rsidRPr="003B49E0" w:rsidRDefault="00A14A9B" w:rsidP="005D70F6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Chaleur transmise vers l’intérieur (%) </w:t>
            </w:r>
          </w:p>
        </w:tc>
        <w:tc>
          <w:tcPr>
            <w:tcW w:w="1601" w:type="dxa"/>
            <w:vAlign w:val="center"/>
          </w:tcPr>
          <w:p w14:paraId="23882A53" w14:textId="77777777" w:rsidR="00A14A9B" w:rsidRPr="003B49E0" w:rsidRDefault="00A14A9B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MA_HTF</w:t>
            </w:r>
          </w:p>
        </w:tc>
        <w:tc>
          <w:tcPr>
            <w:tcW w:w="2984" w:type="dxa"/>
            <w:vAlign w:val="center"/>
          </w:tcPr>
          <w:p w14:paraId="39CC7417" w14:textId="77777777" w:rsidR="00A14A9B" w:rsidRPr="003B49E0" w:rsidRDefault="00A14A9B" w:rsidP="003B49E0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Vol. bois (m3) </w:t>
            </w:r>
          </w:p>
        </w:tc>
        <w:tc>
          <w:tcPr>
            <w:tcW w:w="1601" w:type="dxa"/>
            <w:vAlign w:val="center"/>
          </w:tcPr>
          <w:p w14:paraId="738E6A33" w14:textId="77777777" w:rsidR="00A14A9B" w:rsidRPr="003B49E0" w:rsidRDefault="00A14A9B" w:rsidP="00274A47">
            <w:pPr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MA_WOOD_V</w:t>
            </w:r>
          </w:p>
        </w:tc>
      </w:tr>
      <w:tr w:rsidR="00A14A9B" w:rsidRPr="003B49E0" w14:paraId="3F0EE317" w14:textId="77777777" w:rsidTr="00274A47">
        <w:tc>
          <w:tcPr>
            <w:tcW w:w="1668" w:type="dxa"/>
          </w:tcPr>
          <w:p w14:paraId="72CC7707" w14:textId="77777777" w:rsidR="00A14A9B" w:rsidRPr="003B49E0" w:rsidRDefault="00A14A9B" w:rsidP="00307D6D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Réaction au feu</w:t>
            </w:r>
          </w:p>
        </w:tc>
        <w:tc>
          <w:tcPr>
            <w:tcW w:w="1559" w:type="dxa"/>
          </w:tcPr>
          <w:p w14:paraId="28FF2C19" w14:textId="77777777" w:rsidR="00A14A9B" w:rsidRPr="003B49E0" w:rsidRDefault="00A14A9B" w:rsidP="00307D6D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MA_FIRE_REACTION</w:t>
            </w:r>
          </w:p>
        </w:tc>
        <w:tc>
          <w:tcPr>
            <w:tcW w:w="2785" w:type="dxa"/>
            <w:vAlign w:val="center"/>
          </w:tcPr>
          <w:p w14:paraId="604B8BEE" w14:textId="77777777" w:rsidR="00A14A9B" w:rsidRPr="003B49E0" w:rsidRDefault="00A14A9B" w:rsidP="005D70F6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Inertie quotidienne kJ</w:t>
            </w:r>
            <w:proofErr w:type="gramStart"/>
            <w:r w:rsidRPr="003B49E0">
              <w:rPr>
                <w:rFonts w:ascii="Calibri" w:hAnsi="Calibri"/>
                <w:bCs/>
                <w:color w:val="000000"/>
                <w:szCs w:val="16"/>
              </w:rPr>
              <w:t>/(</w:t>
            </w:r>
            <w:proofErr w:type="gramEnd"/>
            <w:r w:rsidRPr="003B49E0">
              <w:rPr>
                <w:rFonts w:ascii="Calibri" w:hAnsi="Calibri"/>
                <w:bCs/>
                <w:color w:val="000000"/>
                <w:szCs w:val="16"/>
              </w:rPr>
              <w:t>m².K) :</w:t>
            </w:r>
          </w:p>
        </w:tc>
        <w:tc>
          <w:tcPr>
            <w:tcW w:w="1601" w:type="dxa"/>
            <w:vAlign w:val="center"/>
          </w:tcPr>
          <w:p w14:paraId="4D4402ED" w14:textId="77777777" w:rsidR="00A14A9B" w:rsidRPr="003B49E0" w:rsidRDefault="00A14A9B" w:rsidP="00274A47">
            <w:pPr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MA_AHC_1D</w:t>
            </w:r>
          </w:p>
        </w:tc>
        <w:tc>
          <w:tcPr>
            <w:tcW w:w="2984" w:type="dxa"/>
          </w:tcPr>
          <w:p w14:paraId="4531134B" w14:textId="77777777" w:rsidR="00A14A9B" w:rsidRPr="003B49E0" w:rsidRDefault="00A14A9B" w:rsidP="005D70F6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Poids</w:t>
            </w:r>
            <w:r>
              <w:rPr>
                <w:rFonts w:ascii="Calibri" w:hAnsi="Calibri"/>
                <w:bCs/>
                <w:color w:val="000000"/>
                <w:szCs w:val="16"/>
              </w:rPr>
              <w:t xml:space="preserve"> (kg)</w:t>
            </w:r>
          </w:p>
        </w:tc>
        <w:tc>
          <w:tcPr>
            <w:tcW w:w="1601" w:type="dxa"/>
          </w:tcPr>
          <w:p w14:paraId="06BDEBE2" w14:textId="77777777" w:rsidR="00A14A9B" w:rsidRPr="003B49E0" w:rsidRDefault="00A14A9B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color w:val="000000"/>
                <w:szCs w:val="16"/>
              </w:rPr>
              <w:t>MA_WEIGHT</w:t>
            </w:r>
          </w:p>
        </w:tc>
      </w:tr>
      <w:tr w:rsidR="00A14A9B" w:rsidRPr="003B49E0" w14:paraId="5961FF63" w14:textId="77777777" w:rsidTr="00274A47">
        <w:tc>
          <w:tcPr>
            <w:tcW w:w="1668" w:type="dxa"/>
          </w:tcPr>
          <w:p w14:paraId="392AC6B8" w14:textId="77777777" w:rsidR="00A14A9B" w:rsidRPr="003B49E0" w:rsidRDefault="00A14A9B" w:rsidP="00F112FD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Origin. Données env.</w:t>
            </w:r>
          </w:p>
        </w:tc>
        <w:tc>
          <w:tcPr>
            <w:tcW w:w="1559" w:type="dxa"/>
          </w:tcPr>
          <w:p w14:paraId="391640C2" w14:textId="77777777" w:rsidR="00A14A9B" w:rsidRPr="003B49E0" w:rsidRDefault="00A14A9B" w:rsidP="00F112FD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MA_ORIG_ENV</w:t>
            </w:r>
          </w:p>
        </w:tc>
        <w:tc>
          <w:tcPr>
            <w:tcW w:w="2785" w:type="dxa"/>
            <w:vAlign w:val="center"/>
          </w:tcPr>
          <w:p w14:paraId="25BF29FF" w14:textId="77777777" w:rsidR="00A14A9B" w:rsidRPr="003B49E0" w:rsidRDefault="00A14A9B" w:rsidP="005D70F6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Inertie séquentielle 12 jours - kJ</w:t>
            </w:r>
            <w:proofErr w:type="gramStart"/>
            <w:r w:rsidRPr="003B49E0">
              <w:rPr>
                <w:rFonts w:ascii="Calibri" w:hAnsi="Calibri"/>
                <w:bCs/>
                <w:color w:val="000000"/>
                <w:szCs w:val="16"/>
              </w:rPr>
              <w:t>/(</w:t>
            </w:r>
            <w:proofErr w:type="gramEnd"/>
            <w:r w:rsidRPr="003B49E0">
              <w:rPr>
                <w:rFonts w:ascii="Calibri" w:hAnsi="Calibri"/>
                <w:bCs/>
                <w:color w:val="000000"/>
                <w:szCs w:val="16"/>
              </w:rPr>
              <w:t>m².K)</w:t>
            </w:r>
          </w:p>
        </w:tc>
        <w:tc>
          <w:tcPr>
            <w:tcW w:w="1601" w:type="dxa"/>
            <w:vAlign w:val="center"/>
          </w:tcPr>
          <w:p w14:paraId="31BAD51C" w14:textId="77777777" w:rsidR="00A14A9B" w:rsidRPr="003B49E0" w:rsidRDefault="00A14A9B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MA_AHC_12D</w:t>
            </w:r>
          </w:p>
        </w:tc>
        <w:tc>
          <w:tcPr>
            <w:tcW w:w="2984" w:type="dxa"/>
          </w:tcPr>
          <w:p w14:paraId="678E52DC" w14:textId="77777777" w:rsidR="00A14A9B" w:rsidRPr="003B49E0" w:rsidRDefault="00A14A9B" w:rsidP="005D70F6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Poids biosourcés (kg) </w:t>
            </w:r>
          </w:p>
        </w:tc>
        <w:tc>
          <w:tcPr>
            <w:tcW w:w="1601" w:type="dxa"/>
          </w:tcPr>
          <w:p w14:paraId="5A0DAAE5" w14:textId="77777777" w:rsidR="00A14A9B" w:rsidRPr="003B49E0" w:rsidRDefault="00A14A9B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MA_BRS_W</w:t>
            </w:r>
          </w:p>
        </w:tc>
      </w:tr>
      <w:tr w:rsidR="00A14A9B" w:rsidRPr="003B49E0" w14:paraId="091E9560" w14:textId="77777777" w:rsidTr="00274A47">
        <w:tc>
          <w:tcPr>
            <w:tcW w:w="1668" w:type="dxa"/>
          </w:tcPr>
          <w:p w14:paraId="1F8F5DE5" w14:textId="77777777" w:rsidR="00A14A9B" w:rsidRPr="003B49E0" w:rsidRDefault="00A14A9B" w:rsidP="00307D6D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Id. Inies</w:t>
            </w:r>
          </w:p>
        </w:tc>
        <w:tc>
          <w:tcPr>
            <w:tcW w:w="1559" w:type="dxa"/>
          </w:tcPr>
          <w:p w14:paraId="5A11E75E" w14:textId="77777777" w:rsidR="00A14A9B" w:rsidRPr="003B49E0" w:rsidRDefault="00A14A9B" w:rsidP="00307D6D">
            <w:pPr>
              <w:rPr>
                <w:rFonts w:ascii="Calibri" w:hAnsi="Calibri"/>
                <w:bCs/>
                <w:color w:val="000000"/>
                <w:szCs w:val="16"/>
              </w:rPr>
            </w:pPr>
            <w:r>
              <w:rPr>
                <w:rFonts w:ascii="Calibri" w:hAnsi="Calibri"/>
                <w:bCs/>
                <w:color w:val="000000"/>
                <w:szCs w:val="16"/>
              </w:rPr>
              <w:t>MA_INIES_ID</w:t>
            </w:r>
          </w:p>
        </w:tc>
        <w:tc>
          <w:tcPr>
            <w:tcW w:w="2785" w:type="dxa"/>
          </w:tcPr>
          <w:p w14:paraId="7BE5DE6E" w14:textId="77777777" w:rsidR="00A14A9B" w:rsidRPr="003B49E0" w:rsidRDefault="00A14A9B" w:rsidP="005D70F6">
            <w:pPr>
              <w:jc w:val="right"/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 xml:space="preserve">Coef. </w:t>
            </w:r>
            <w:proofErr w:type="gramStart"/>
            <w:r w:rsidRPr="003B49E0">
              <w:rPr>
                <w:rFonts w:ascii="Calibri" w:hAnsi="Calibri"/>
                <w:bCs/>
                <w:color w:val="000000"/>
                <w:szCs w:val="16"/>
              </w:rPr>
              <w:t>perm</w:t>
            </w:r>
            <w:proofErr w:type="gramEnd"/>
            <w:r w:rsidRPr="003B49E0">
              <w:rPr>
                <w:rFonts w:ascii="Calibri" w:hAnsi="Calibri"/>
                <w:bCs/>
                <w:color w:val="000000"/>
                <w:szCs w:val="16"/>
              </w:rPr>
              <w:t xml:space="preserve">. </w:t>
            </w:r>
            <w:proofErr w:type="gramStart"/>
            <w:r w:rsidRPr="003B49E0">
              <w:rPr>
                <w:rFonts w:ascii="Calibri" w:hAnsi="Calibri"/>
                <w:bCs/>
                <w:color w:val="000000"/>
                <w:szCs w:val="16"/>
              </w:rPr>
              <w:t>vapeur</w:t>
            </w:r>
            <w:proofErr w:type="gramEnd"/>
            <w:r w:rsidRPr="003B49E0">
              <w:rPr>
                <w:rFonts w:ascii="Calibri" w:hAnsi="Calibri"/>
                <w:bCs/>
                <w:color w:val="000000"/>
                <w:szCs w:val="16"/>
              </w:rPr>
              <w:t xml:space="preserve"> d’eau (mu)</w:t>
            </w:r>
          </w:p>
        </w:tc>
        <w:tc>
          <w:tcPr>
            <w:tcW w:w="1601" w:type="dxa"/>
          </w:tcPr>
          <w:p w14:paraId="3C9327A2" w14:textId="77777777" w:rsidR="00A14A9B" w:rsidRPr="003B49E0" w:rsidRDefault="00A14A9B" w:rsidP="00274A47">
            <w:pPr>
              <w:rPr>
                <w:rFonts w:ascii="Calibri" w:hAnsi="Calibri"/>
                <w:bCs/>
                <w:color w:val="000000"/>
                <w:szCs w:val="16"/>
              </w:rPr>
            </w:pPr>
            <w:r w:rsidRPr="003B49E0">
              <w:rPr>
                <w:rFonts w:ascii="Calibri" w:hAnsi="Calibri"/>
                <w:color w:val="000000"/>
                <w:szCs w:val="16"/>
              </w:rPr>
              <w:t>MA_MU</w:t>
            </w:r>
          </w:p>
        </w:tc>
        <w:tc>
          <w:tcPr>
            <w:tcW w:w="2984" w:type="dxa"/>
            <w:vAlign w:val="center"/>
          </w:tcPr>
          <w:p w14:paraId="74644D7C" w14:textId="77777777" w:rsidR="00A14A9B" w:rsidRPr="003B49E0" w:rsidRDefault="00A14A9B" w:rsidP="005D70F6">
            <w:pPr>
              <w:jc w:val="right"/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Poids bois (m3) </w:t>
            </w:r>
          </w:p>
        </w:tc>
        <w:tc>
          <w:tcPr>
            <w:tcW w:w="1601" w:type="dxa"/>
            <w:vAlign w:val="center"/>
          </w:tcPr>
          <w:p w14:paraId="46FD93DE" w14:textId="77777777" w:rsidR="00A14A9B" w:rsidRPr="003B49E0" w:rsidRDefault="00A14A9B" w:rsidP="00274A47">
            <w:pPr>
              <w:rPr>
                <w:rFonts w:ascii="Calibri" w:hAnsi="Calibri"/>
                <w:color w:val="000000"/>
                <w:szCs w:val="16"/>
              </w:rPr>
            </w:pPr>
            <w:r w:rsidRPr="003B49E0">
              <w:rPr>
                <w:rFonts w:ascii="Calibri" w:hAnsi="Calibri"/>
                <w:bCs/>
                <w:color w:val="000000"/>
                <w:szCs w:val="16"/>
              </w:rPr>
              <w:t>MA_WOOD_W</w:t>
            </w:r>
          </w:p>
        </w:tc>
      </w:tr>
    </w:tbl>
    <w:p w14:paraId="755542A9" w14:textId="77777777" w:rsidR="00EE0BF2" w:rsidRPr="00A10D25" w:rsidRDefault="00EE0BF2">
      <w:pPr>
        <w:rPr>
          <w:sz w:val="14"/>
          <w:szCs w:val="14"/>
        </w:rPr>
      </w:pPr>
    </w:p>
    <w:tbl>
      <w:tblPr>
        <w:tblStyle w:val="Grilledutableau"/>
        <w:tblW w:w="14567" w:type="dxa"/>
        <w:tblLook w:val="04A0" w:firstRow="1" w:lastRow="0" w:firstColumn="1" w:lastColumn="0" w:noHBand="0" w:noVBand="1"/>
      </w:tblPr>
      <w:tblGrid>
        <w:gridCol w:w="1668"/>
        <w:gridCol w:w="12899"/>
      </w:tblGrid>
      <w:tr w:rsidR="00A1486D" w:rsidRPr="003B49E0" w14:paraId="39810A12" w14:textId="77777777" w:rsidTr="00476574">
        <w:tc>
          <w:tcPr>
            <w:tcW w:w="1668" w:type="dxa"/>
          </w:tcPr>
          <w:p w14:paraId="4F3D77C8" w14:textId="7A122917" w:rsidR="00A1486D" w:rsidRPr="003B49E0" w:rsidRDefault="00A1486D" w:rsidP="00274A47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Description</w:t>
            </w:r>
          </w:p>
        </w:tc>
        <w:tc>
          <w:tcPr>
            <w:tcW w:w="12899" w:type="dxa"/>
          </w:tcPr>
          <w:p w14:paraId="0429251A" w14:textId="0B70EDB6" w:rsidR="00A1486D" w:rsidRPr="003B49E0" w:rsidRDefault="00A1486D">
            <w:pPr>
              <w:rPr>
                <w:szCs w:val="16"/>
              </w:rPr>
            </w:pPr>
            <w:r>
              <w:rPr>
                <w:szCs w:val="16"/>
              </w:rPr>
              <w:t>MA_DESCRIPTION</w:t>
            </w:r>
          </w:p>
        </w:tc>
      </w:tr>
      <w:tr w:rsidR="00EE0BF2" w:rsidRPr="003B49E0" w14:paraId="7D49CED8" w14:textId="77777777" w:rsidTr="00476574">
        <w:tc>
          <w:tcPr>
            <w:tcW w:w="1668" w:type="dxa"/>
          </w:tcPr>
          <w:p w14:paraId="62EB55D6" w14:textId="77777777" w:rsidR="00EE0BF2" w:rsidRPr="003B49E0" w:rsidRDefault="00EE0BF2" w:rsidP="00274A47">
            <w:pPr>
              <w:jc w:val="right"/>
              <w:rPr>
                <w:szCs w:val="16"/>
              </w:rPr>
            </w:pPr>
            <w:r w:rsidRPr="003B49E0">
              <w:rPr>
                <w:szCs w:val="16"/>
              </w:rPr>
              <w:t>Commentaire</w:t>
            </w:r>
          </w:p>
        </w:tc>
        <w:tc>
          <w:tcPr>
            <w:tcW w:w="12899" w:type="dxa"/>
          </w:tcPr>
          <w:p w14:paraId="7948EA1A" w14:textId="77777777" w:rsidR="00EE0BF2" w:rsidRPr="003B49E0" w:rsidRDefault="00EE0BF2">
            <w:pPr>
              <w:rPr>
                <w:szCs w:val="16"/>
              </w:rPr>
            </w:pPr>
            <w:r w:rsidRPr="003B49E0">
              <w:rPr>
                <w:szCs w:val="16"/>
              </w:rPr>
              <w:t>MA_COMMENT</w:t>
            </w:r>
          </w:p>
        </w:tc>
      </w:tr>
      <w:tr w:rsidR="00A10D25" w:rsidRPr="003B49E0" w14:paraId="77C19E98" w14:textId="77777777" w:rsidTr="00476574">
        <w:tc>
          <w:tcPr>
            <w:tcW w:w="1668" w:type="dxa"/>
          </w:tcPr>
          <w:p w14:paraId="139127C9" w14:textId="77777777" w:rsidR="00A10D25" w:rsidRPr="003B49E0" w:rsidRDefault="00A10D25" w:rsidP="005D70F6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Déclarant(s)</w:t>
            </w:r>
          </w:p>
        </w:tc>
        <w:tc>
          <w:tcPr>
            <w:tcW w:w="12899" w:type="dxa"/>
          </w:tcPr>
          <w:p w14:paraId="42B0127A" w14:textId="77777777" w:rsidR="00A10D25" w:rsidRPr="003B49E0" w:rsidRDefault="00A10D25" w:rsidP="005D70F6">
            <w:pPr>
              <w:rPr>
                <w:rFonts w:ascii="Calibri" w:hAnsi="Calibri"/>
                <w:color w:val="000000"/>
                <w:szCs w:val="16"/>
              </w:rPr>
            </w:pPr>
            <w:r>
              <w:rPr>
                <w:rFonts w:ascii="Calibri" w:hAnsi="Calibri"/>
                <w:color w:val="000000"/>
                <w:szCs w:val="16"/>
              </w:rPr>
              <w:t>MA_DECLARANTS</w:t>
            </w:r>
          </w:p>
        </w:tc>
      </w:tr>
      <w:tr w:rsidR="00EE0BF2" w:rsidRPr="003B49E0" w14:paraId="784ECB91" w14:textId="77777777" w:rsidTr="00476574">
        <w:tc>
          <w:tcPr>
            <w:tcW w:w="1668" w:type="dxa"/>
          </w:tcPr>
          <w:p w14:paraId="59EE29F9" w14:textId="77777777" w:rsidR="00EE0BF2" w:rsidRPr="003B49E0" w:rsidRDefault="00EE0BF2" w:rsidP="00274A47">
            <w:pPr>
              <w:jc w:val="right"/>
              <w:rPr>
                <w:szCs w:val="16"/>
              </w:rPr>
            </w:pPr>
            <w:r w:rsidRPr="003B49E0">
              <w:rPr>
                <w:szCs w:val="16"/>
              </w:rPr>
              <w:t>Sources</w:t>
            </w:r>
          </w:p>
        </w:tc>
        <w:tc>
          <w:tcPr>
            <w:tcW w:w="12899" w:type="dxa"/>
          </w:tcPr>
          <w:p w14:paraId="20CD1FEF" w14:textId="77777777" w:rsidR="00EE0BF2" w:rsidRPr="003B49E0" w:rsidRDefault="00EE0BF2">
            <w:pPr>
              <w:rPr>
                <w:szCs w:val="16"/>
              </w:rPr>
            </w:pPr>
            <w:r w:rsidRPr="003B49E0">
              <w:rPr>
                <w:rFonts w:ascii="Calibri" w:hAnsi="Calibri"/>
                <w:color w:val="000000"/>
                <w:szCs w:val="16"/>
              </w:rPr>
              <w:t>MA_SOURCES</w:t>
            </w:r>
          </w:p>
        </w:tc>
      </w:tr>
    </w:tbl>
    <w:p w14:paraId="01E47F47" w14:textId="77777777" w:rsidR="002E0555" w:rsidRPr="002E0555" w:rsidRDefault="002E0555" w:rsidP="002E0555">
      <w:pPr>
        <w:pStyle w:val="Sansinterligne"/>
        <w:keepNext/>
        <w:rPr>
          <w:b/>
        </w:rPr>
      </w:pPr>
    </w:p>
    <w:tbl>
      <w:tblPr>
        <w:tblStyle w:val="Grilledutableau"/>
        <w:tblW w:w="10456" w:type="dxa"/>
        <w:tblLayout w:type="fixed"/>
        <w:tblLook w:val="04A0" w:firstRow="1" w:lastRow="0" w:firstColumn="1" w:lastColumn="0" w:noHBand="0" w:noVBand="1"/>
      </w:tblPr>
      <w:tblGrid>
        <w:gridCol w:w="3473"/>
        <w:gridCol w:w="641"/>
        <w:gridCol w:w="8"/>
        <w:gridCol w:w="2223"/>
        <w:gridCol w:w="1701"/>
        <w:gridCol w:w="2410"/>
      </w:tblGrid>
      <w:tr w:rsidR="00C65518" w:rsidRPr="003B49E0" w14:paraId="50341EE1" w14:textId="3497520B" w:rsidTr="00C65518">
        <w:tc>
          <w:tcPr>
            <w:tcW w:w="4122" w:type="dxa"/>
            <w:gridSpan w:val="3"/>
            <w:vMerge w:val="restart"/>
          </w:tcPr>
          <w:p w14:paraId="35F3752D" w14:textId="77777777" w:rsidR="00C65518" w:rsidRPr="003B49E0" w:rsidRDefault="00C65518" w:rsidP="002E0555">
            <w:pPr>
              <w:keepNext/>
              <w:jc w:val="center"/>
              <w:rPr>
                <w:sz w:val="14"/>
              </w:rPr>
            </w:pPr>
          </w:p>
          <w:p w14:paraId="57E30389" w14:textId="77777777" w:rsidR="00C65518" w:rsidRPr="003B49E0" w:rsidRDefault="00C65518" w:rsidP="002E0555">
            <w:pPr>
              <w:keepNext/>
              <w:jc w:val="center"/>
              <w:rPr>
                <w:sz w:val="14"/>
              </w:rPr>
            </w:pPr>
            <w:r w:rsidRPr="003B49E0">
              <w:rPr>
                <w:b/>
                <w:sz w:val="14"/>
              </w:rPr>
              <w:t>Etape</w:t>
            </w:r>
            <w:r>
              <w:rPr>
                <w:b/>
                <w:sz w:val="14"/>
              </w:rPr>
              <w:t xml:space="preserve"> du cycle de vie</w:t>
            </w:r>
          </w:p>
        </w:tc>
        <w:tc>
          <w:tcPr>
            <w:tcW w:w="2223" w:type="dxa"/>
            <w:vAlign w:val="center"/>
          </w:tcPr>
          <w:p w14:paraId="3B0B747D" w14:textId="77777777" w:rsidR="00C65518" w:rsidRPr="003B49E0" w:rsidRDefault="00C6551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Réchauffement climatique</w:t>
            </w:r>
          </w:p>
        </w:tc>
        <w:tc>
          <w:tcPr>
            <w:tcW w:w="1701" w:type="dxa"/>
            <w:vAlign w:val="center"/>
          </w:tcPr>
          <w:p w14:paraId="3C16C298" w14:textId="77777777" w:rsidR="00C65518" w:rsidRPr="003B49E0" w:rsidRDefault="00C6551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Pollution de l’eau</w:t>
            </w:r>
          </w:p>
        </w:tc>
        <w:tc>
          <w:tcPr>
            <w:tcW w:w="2410" w:type="dxa"/>
          </w:tcPr>
          <w:p w14:paraId="2C3332AF" w14:textId="3D51B94E" w:rsidR="00C65518" w:rsidRPr="003B49E0" w:rsidRDefault="00C6551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Energie non renouvelable totale</w:t>
            </w:r>
          </w:p>
        </w:tc>
      </w:tr>
      <w:tr w:rsidR="00C65518" w:rsidRPr="003B485D" w14:paraId="38E9A593" w14:textId="432C3060" w:rsidTr="00C65518">
        <w:tc>
          <w:tcPr>
            <w:tcW w:w="4122" w:type="dxa"/>
            <w:gridSpan w:val="3"/>
            <w:vMerge/>
          </w:tcPr>
          <w:p w14:paraId="7A917986" w14:textId="77777777" w:rsidR="00C65518" w:rsidRPr="003B485D" w:rsidRDefault="00C65518" w:rsidP="002E0555">
            <w:pPr>
              <w:keepNext/>
              <w:rPr>
                <w:sz w:val="14"/>
              </w:rPr>
            </w:pPr>
          </w:p>
        </w:tc>
        <w:tc>
          <w:tcPr>
            <w:tcW w:w="2223" w:type="dxa"/>
            <w:vAlign w:val="center"/>
          </w:tcPr>
          <w:p w14:paraId="39EFF713" w14:textId="77777777" w:rsidR="00C65518" w:rsidRPr="003B485D" w:rsidRDefault="00C65518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proofErr w:type="gramStart"/>
            <w:r w:rsidRPr="003B485D">
              <w:rPr>
                <w:rFonts w:cs="Arial"/>
                <w:i/>
                <w:sz w:val="14"/>
                <w:szCs w:val="16"/>
              </w:rPr>
              <w:t>kg</w:t>
            </w:r>
            <w:proofErr w:type="gramEnd"/>
            <w:r w:rsidRPr="003B485D">
              <w:rPr>
                <w:rFonts w:cs="Arial"/>
                <w:i/>
                <w:sz w:val="14"/>
                <w:szCs w:val="16"/>
              </w:rPr>
              <w:t xml:space="preserve"> CO</w:t>
            </w:r>
            <w:r w:rsidRPr="003B485D">
              <w:rPr>
                <w:rFonts w:cs="Arial"/>
                <w:i/>
                <w:sz w:val="14"/>
                <w:szCs w:val="16"/>
                <w:vertAlign w:val="subscript"/>
              </w:rPr>
              <w:t>2</w:t>
            </w:r>
            <w:r w:rsidRPr="003B485D">
              <w:rPr>
                <w:rFonts w:cs="Arial"/>
                <w:i/>
                <w:sz w:val="14"/>
                <w:szCs w:val="16"/>
              </w:rPr>
              <w:t xml:space="preserve"> éq/UF</w:t>
            </w:r>
          </w:p>
        </w:tc>
        <w:tc>
          <w:tcPr>
            <w:tcW w:w="1701" w:type="dxa"/>
            <w:vAlign w:val="center"/>
          </w:tcPr>
          <w:p w14:paraId="3A06FB76" w14:textId="77777777" w:rsidR="00C65518" w:rsidRPr="003B485D" w:rsidRDefault="00C65518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proofErr w:type="gramStart"/>
            <w:r w:rsidRPr="003B485D">
              <w:rPr>
                <w:rFonts w:cs="Arial"/>
                <w:i/>
                <w:sz w:val="14"/>
                <w:szCs w:val="16"/>
              </w:rPr>
              <w:t>m</w:t>
            </w:r>
            <w:proofErr w:type="gramEnd"/>
            <w:r w:rsidRPr="003B485D">
              <w:rPr>
                <w:rFonts w:cs="Arial"/>
                <w:i/>
                <w:sz w:val="14"/>
                <w:szCs w:val="16"/>
                <w:vertAlign w:val="superscript"/>
              </w:rPr>
              <w:t>3</w:t>
            </w:r>
            <w:r w:rsidRPr="003B485D">
              <w:rPr>
                <w:rFonts w:cs="Arial"/>
                <w:i/>
                <w:sz w:val="14"/>
                <w:szCs w:val="16"/>
              </w:rPr>
              <w:t>/UF</w:t>
            </w:r>
          </w:p>
        </w:tc>
        <w:tc>
          <w:tcPr>
            <w:tcW w:w="2410" w:type="dxa"/>
          </w:tcPr>
          <w:p w14:paraId="1148B3AF" w14:textId="168FB1AC" w:rsidR="00C65518" w:rsidRPr="003B485D" w:rsidRDefault="00C65518" w:rsidP="002E0555">
            <w:pPr>
              <w:keepNext/>
              <w:jc w:val="center"/>
              <w:rPr>
                <w:rFonts w:cs="Arial"/>
                <w:i/>
                <w:sz w:val="14"/>
                <w:szCs w:val="16"/>
              </w:rPr>
            </w:pPr>
            <w:r>
              <w:rPr>
                <w:rFonts w:cs="Arial"/>
                <w:i/>
                <w:sz w:val="14"/>
                <w:szCs w:val="16"/>
              </w:rPr>
              <w:t>MJ</w:t>
            </w:r>
          </w:p>
        </w:tc>
      </w:tr>
      <w:tr w:rsidR="00C65518" w:rsidRPr="003B49E0" w14:paraId="637E9A20" w14:textId="2D220E20" w:rsidTr="00C65518">
        <w:tc>
          <w:tcPr>
            <w:tcW w:w="3473" w:type="dxa"/>
          </w:tcPr>
          <w:p w14:paraId="7681CBB8" w14:textId="77777777" w:rsidR="00C65518" w:rsidRPr="003B49E0" w:rsidRDefault="00C65518" w:rsidP="00C65518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Production</w:t>
            </w:r>
          </w:p>
        </w:tc>
        <w:tc>
          <w:tcPr>
            <w:tcW w:w="641" w:type="dxa"/>
            <w:vAlign w:val="center"/>
          </w:tcPr>
          <w:p w14:paraId="6C715172" w14:textId="77777777" w:rsidR="00C65518" w:rsidRPr="003B49E0" w:rsidRDefault="00C65518" w:rsidP="00C6551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A1-A3</w:t>
            </w:r>
          </w:p>
        </w:tc>
        <w:tc>
          <w:tcPr>
            <w:tcW w:w="2231" w:type="dxa"/>
            <w:gridSpan w:val="2"/>
            <w:vAlign w:val="center"/>
          </w:tcPr>
          <w:p w14:paraId="524E6924" w14:textId="77777777" w:rsidR="00C65518" w:rsidRPr="003B49E0" w:rsidRDefault="00C65518" w:rsidP="00C65518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MA_GWP_A1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1701" w:type="dxa"/>
            <w:vAlign w:val="center"/>
          </w:tcPr>
          <w:p w14:paraId="70C227D2" w14:textId="77777777" w:rsidR="00C65518" w:rsidRPr="003B49E0" w:rsidRDefault="00C65518" w:rsidP="00C65518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MA_WA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_A1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A3</w:t>
            </w:r>
          </w:p>
        </w:tc>
        <w:tc>
          <w:tcPr>
            <w:tcW w:w="2410" w:type="dxa"/>
          </w:tcPr>
          <w:p w14:paraId="0E84BB64" w14:textId="4F5CB18B" w:rsidR="00C65518" w:rsidRPr="003B49E0" w:rsidRDefault="00C65518" w:rsidP="00C65518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MA_PENRT_A1</w:t>
            </w:r>
            <w:r>
              <w:rPr>
                <w:rFonts w:cs="Arial"/>
                <w:b/>
                <w:sz w:val="14"/>
                <w:szCs w:val="16"/>
              </w:rPr>
              <w:t>_</w:t>
            </w:r>
            <w:r w:rsidRPr="004D0BBC">
              <w:rPr>
                <w:rFonts w:cs="Arial"/>
                <w:b/>
                <w:sz w:val="14"/>
                <w:szCs w:val="16"/>
              </w:rPr>
              <w:t>A3</w:t>
            </w:r>
          </w:p>
        </w:tc>
      </w:tr>
      <w:tr w:rsidR="00C65518" w:rsidRPr="003B49E0" w14:paraId="3485ABEB" w14:textId="1515B609" w:rsidTr="00C65518">
        <w:tc>
          <w:tcPr>
            <w:tcW w:w="3473" w:type="dxa"/>
          </w:tcPr>
          <w:p w14:paraId="0AEB9AC4" w14:textId="77777777" w:rsidR="00C65518" w:rsidRPr="003B49E0" w:rsidRDefault="00C65518" w:rsidP="00C65518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4"/>
              </w:rPr>
              <w:t>Mise en œuvre</w:t>
            </w:r>
          </w:p>
        </w:tc>
        <w:tc>
          <w:tcPr>
            <w:tcW w:w="641" w:type="dxa"/>
            <w:vAlign w:val="center"/>
          </w:tcPr>
          <w:p w14:paraId="0B9CFC37" w14:textId="77777777" w:rsidR="00C65518" w:rsidRPr="003B49E0" w:rsidRDefault="00C65518" w:rsidP="00C6551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A4-A5</w:t>
            </w:r>
          </w:p>
        </w:tc>
        <w:tc>
          <w:tcPr>
            <w:tcW w:w="2231" w:type="dxa"/>
            <w:gridSpan w:val="2"/>
            <w:vAlign w:val="center"/>
          </w:tcPr>
          <w:p w14:paraId="20848780" w14:textId="77777777" w:rsidR="00C65518" w:rsidRPr="003B49E0" w:rsidRDefault="00C65518" w:rsidP="00C65518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MA_GWP_A4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1701" w:type="dxa"/>
            <w:vAlign w:val="center"/>
          </w:tcPr>
          <w:p w14:paraId="293A16B3" w14:textId="77777777" w:rsidR="00C65518" w:rsidRPr="003B49E0" w:rsidRDefault="00C65518" w:rsidP="00C65518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MA_WA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_A4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A5</w:t>
            </w:r>
          </w:p>
        </w:tc>
        <w:tc>
          <w:tcPr>
            <w:tcW w:w="2410" w:type="dxa"/>
          </w:tcPr>
          <w:p w14:paraId="7CF52E6A" w14:textId="3213FC03" w:rsidR="00C65518" w:rsidRPr="003B49E0" w:rsidRDefault="00C65518" w:rsidP="00C65518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4D0BBC">
              <w:rPr>
                <w:rFonts w:cs="Arial"/>
                <w:b/>
                <w:sz w:val="14"/>
                <w:szCs w:val="16"/>
              </w:rPr>
              <w:t>MA_PENRT_A4</w:t>
            </w:r>
            <w:r>
              <w:rPr>
                <w:rFonts w:cs="Arial"/>
                <w:b/>
                <w:sz w:val="14"/>
                <w:szCs w:val="16"/>
              </w:rPr>
              <w:t>_</w:t>
            </w:r>
            <w:r w:rsidRPr="004D0BBC">
              <w:rPr>
                <w:rFonts w:cs="Arial"/>
                <w:b/>
                <w:sz w:val="14"/>
                <w:szCs w:val="16"/>
              </w:rPr>
              <w:t>A5</w:t>
            </w:r>
          </w:p>
        </w:tc>
      </w:tr>
      <w:tr w:rsidR="00C65518" w:rsidRPr="003B49E0" w14:paraId="7FFEDE17" w14:textId="65028CB8" w:rsidTr="00C65518">
        <w:tc>
          <w:tcPr>
            <w:tcW w:w="3473" w:type="dxa"/>
          </w:tcPr>
          <w:p w14:paraId="07211683" w14:textId="77777777" w:rsidR="00C65518" w:rsidRPr="003B49E0" w:rsidRDefault="00C65518" w:rsidP="00C65518">
            <w:pPr>
              <w:keepNext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Usage</w:t>
            </w:r>
          </w:p>
        </w:tc>
        <w:tc>
          <w:tcPr>
            <w:tcW w:w="641" w:type="dxa"/>
            <w:vAlign w:val="center"/>
          </w:tcPr>
          <w:p w14:paraId="1B6965A6" w14:textId="77777777" w:rsidR="00C65518" w:rsidRPr="003B49E0" w:rsidRDefault="00C65518" w:rsidP="00C6551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B1-B7</w:t>
            </w:r>
          </w:p>
        </w:tc>
        <w:tc>
          <w:tcPr>
            <w:tcW w:w="2231" w:type="dxa"/>
            <w:gridSpan w:val="2"/>
            <w:vAlign w:val="center"/>
          </w:tcPr>
          <w:p w14:paraId="356D64C7" w14:textId="77777777" w:rsidR="00C65518" w:rsidRPr="003B49E0" w:rsidRDefault="00C65518" w:rsidP="00C65518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MA_GWP_B1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1701" w:type="dxa"/>
            <w:vAlign w:val="center"/>
          </w:tcPr>
          <w:p w14:paraId="13460372" w14:textId="77777777" w:rsidR="00C65518" w:rsidRPr="003B49E0" w:rsidRDefault="00C65518" w:rsidP="00C65518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WAP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_B1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B7</w:t>
            </w:r>
          </w:p>
        </w:tc>
        <w:tc>
          <w:tcPr>
            <w:tcW w:w="2410" w:type="dxa"/>
            <w:vAlign w:val="center"/>
          </w:tcPr>
          <w:p w14:paraId="2DDD648F" w14:textId="43B7C2C0" w:rsidR="00C65518" w:rsidRPr="003B49E0" w:rsidRDefault="00C65518" w:rsidP="00C65518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PENRT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</w:tr>
      <w:tr w:rsidR="00C65518" w:rsidRPr="003B49E0" w14:paraId="2BC7BA71" w14:textId="21678324" w:rsidTr="00C65518">
        <w:tc>
          <w:tcPr>
            <w:tcW w:w="3473" w:type="dxa"/>
          </w:tcPr>
          <w:p w14:paraId="6F9B029A" w14:textId="77777777" w:rsidR="00C65518" w:rsidRPr="003B49E0" w:rsidRDefault="00C65518" w:rsidP="00C65518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b/>
                <w:sz w:val="14"/>
                <w:szCs w:val="14"/>
              </w:rPr>
              <w:t>Fin de vie</w:t>
            </w:r>
          </w:p>
        </w:tc>
        <w:tc>
          <w:tcPr>
            <w:tcW w:w="641" w:type="dxa"/>
            <w:vAlign w:val="center"/>
          </w:tcPr>
          <w:p w14:paraId="28BFBDAA" w14:textId="77777777" w:rsidR="00C65518" w:rsidRPr="003B49E0" w:rsidRDefault="00C65518" w:rsidP="00C6551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9E0">
              <w:rPr>
                <w:rFonts w:cs="Arial"/>
                <w:b/>
                <w:sz w:val="14"/>
                <w:szCs w:val="16"/>
              </w:rPr>
              <w:t>C1-B4</w:t>
            </w:r>
          </w:p>
        </w:tc>
        <w:tc>
          <w:tcPr>
            <w:tcW w:w="2231" w:type="dxa"/>
            <w:gridSpan w:val="2"/>
            <w:vAlign w:val="center"/>
          </w:tcPr>
          <w:p w14:paraId="5EDBF600" w14:textId="77777777" w:rsidR="00C65518" w:rsidRPr="003B49E0" w:rsidRDefault="00C65518" w:rsidP="00C65518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MA_GWP_C1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1701" w:type="dxa"/>
            <w:vAlign w:val="center"/>
          </w:tcPr>
          <w:p w14:paraId="050BABBA" w14:textId="77777777" w:rsidR="00C65518" w:rsidRPr="003B49E0" w:rsidRDefault="00C65518" w:rsidP="00C65518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WAP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_C1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</w:t>
            </w:r>
            <w:r w:rsidRPr="003B49E0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C4</w:t>
            </w:r>
          </w:p>
        </w:tc>
        <w:tc>
          <w:tcPr>
            <w:tcW w:w="2410" w:type="dxa"/>
            <w:vAlign w:val="center"/>
          </w:tcPr>
          <w:p w14:paraId="1B1EB09B" w14:textId="7BB71A69" w:rsidR="00C65518" w:rsidRPr="003B49E0" w:rsidRDefault="00C65518" w:rsidP="00C65518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D30E5A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MA_PENRT_C4</w:t>
            </w:r>
          </w:p>
        </w:tc>
      </w:tr>
      <w:tr w:rsidR="00C65518" w:rsidRPr="003B485D" w14:paraId="5ACCE6A5" w14:textId="0369EA74" w:rsidTr="00C65518">
        <w:tc>
          <w:tcPr>
            <w:tcW w:w="3473" w:type="dxa"/>
          </w:tcPr>
          <w:p w14:paraId="2848398C" w14:textId="29AB9EED" w:rsidR="00C65518" w:rsidRPr="007E53C4" w:rsidRDefault="00C65518" w:rsidP="00C65518">
            <w:pPr>
              <w:keepNext/>
              <w:rPr>
                <w:rFonts w:cs="Arial"/>
                <w:b/>
                <w:sz w:val="14"/>
                <w:szCs w:val="14"/>
              </w:rPr>
            </w:pPr>
            <w:r w:rsidRPr="007E53C4">
              <w:rPr>
                <w:rFonts w:cs="Arial"/>
                <w:b/>
                <w:sz w:val="14"/>
                <w:szCs w:val="14"/>
              </w:rPr>
              <w:t>Ensemble cycle de vie (hors D)</w:t>
            </w:r>
          </w:p>
        </w:tc>
        <w:tc>
          <w:tcPr>
            <w:tcW w:w="641" w:type="dxa"/>
            <w:vAlign w:val="center"/>
          </w:tcPr>
          <w:p w14:paraId="75D4880C" w14:textId="77777777" w:rsidR="00C65518" w:rsidRPr="003B485D" w:rsidRDefault="00C65518" w:rsidP="00C6551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WLC</w:t>
            </w:r>
          </w:p>
        </w:tc>
        <w:tc>
          <w:tcPr>
            <w:tcW w:w="2231" w:type="dxa"/>
            <w:gridSpan w:val="2"/>
            <w:vAlign w:val="bottom"/>
          </w:tcPr>
          <w:p w14:paraId="75742C8B" w14:textId="77777777" w:rsidR="00C65518" w:rsidRPr="003B485D" w:rsidRDefault="00C65518" w:rsidP="00C6551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eastAsia="fr-FR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MA_GWP_WLC</w:t>
            </w:r>
          </w:p>
        </w:tc>
        <w:tc>
          <w:tcPr>
            <w:tcW w:w="1701" w:type="dxa"/>
            <w:vAlign w:val="center"/>
          </w:tcPr>
          <w:p w14:paraId="1989E96E" w14:textId="77777777" w:rsidR="00C65518" w:rsidRPr="003B485D" w:rsidRDefault="00C65518" w:rsidP="00C6551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MA_</w:t>
            </w:r>
            <w:r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WAP</w:t>
            </w:r>
            <w:r w:rsidRPr="003B485D"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  <w:t>_WLC</w:t>
            </w:r>
          </w:p>
        </w:tc>
        <w:tc>
          <w:tcPr>
            <w:tcW w:w="2410" w:type="dxa"/>
          </w:tcPr>
          <w:p w14:paraId="115403D7" w14:textId="3A7D261B" w:rsidR="00C65518" w:rsidRPr="003B485D" w:rsidRDefault="00C65518" w:rsidP="00C65518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eastAsia="fr-FR"/>
              </w:rPr>
            </w:pPr>
            <w:r w:rsidRPr="00D30E5A">
              <w:rPr>
                <w:rFonts w:cs="Arial"/>
                <w:b/>
                <w:sz w:val="14"/>
                <w:szCs w:val="16"/>
              </w:rPr>
              <w:t>MA_PENRT_WLC</w:t>
            </w:r>
          </w:p>
        </w:tc>
      </w:tr>
      <w:tr w:rsidR="00C65518" w:rsidRPr="003B485D" w14:paraId="05902708" w14:textId="5F23FC36" w:rsidTr="00C65518">
        <w:tc>
          <w:tcPr>
            <w:tcW w:w="3473" w:type="dxa"/>
          </w:tcPr>
          <w:p w14:paraId="01B91EF0" w14:textId="77777777" w:rsidR="00C65518" w:rsidRPr="003B485D" w:rsidRDefault="00C65518" w:rsidP="00C65518">
            <w:pPr>
              <w:keepNext/>
              <w:rPr>
                <w:rFonts w:cs="Arial"/>
                <w:b/>
                <w:sz w:val="14"/>
                <w:szCs w:val="16"/>
              </w:rPr>
            </w:pPr>
            <w:r w:rsidRPr="007E53C4">
              <w:rPr>
                <w:rFonts w:cs="Arial"/>
                <w:b/>
                <w:sz w:val="14"/>
                <w:szCs w:val="14"/>
              </w:rPr>
              <w:t>Bénéfices et charges au-delà des frontières du système</w:t>
            </w:r>
          </w:p>
        </w:tc>
        <w:tc>
          <w:tcPr>
            <w:tcW w:w="641" w:type="dxa"/>
            <w:vAlign w:val="center"/>
          </w:tcPr>
          <w:p w14:paraId="35E48C3E" w14:textId="77777777" w:rsidR="00C65518" w:rsidRPr="003B485D" w:rsidRDefault="00C65518" w:rsidP="00C6551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D</w:t>
            </w:r>
          </w:p>
        </w:tc>
        <w:tc>
          <w:tcPr>
            <w:tcW w:w="2231" w:type="dxa"/>
            <w:gridSpan w:val="2"/>
            <w:vAlign w:val="center"/>
          </w:tcPr>
          <w:p w14:paraId="1BE50311" w14:textId="77777777" w:rsidR="00C65518" w:rsidRPr="003B485D" w:rsidRDefault="00C65518" w:rsidP="00C6551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MA_GWP_D</w:t>
            </w:r>
          </w:p>
        </w:tc>
        <w:tc>
          <w:tcPr>
            <w:tcW w:w="1701" w:type="dxa"/>
            <w:vAlign w:val="center"/>
          </w:tcPr>
          <w:p w14:paraId="0A6CA8B0" w14:textId="77777777" w:rsidR="00C65518" w:rsidRPr="003B485D" w:rsidRDefault="00C65518" w:rsidP="00C6551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3B485D">
              <w:rPr>
                <w:rFonts w:cs="Arial"/>
                <w:b/>
                <w:sz w:val="14"/>
                <w:szCs w:val="16"/>
              </w:rPr>
              <w:t>MA_</w:t>
            </w:r>
            <w:r>
              <w:rPr>
                <w:rFonts w:cs="Arial"/>
                <w:b/>
                <w:sz w:val="14"/>
                <w:szCs w:val="16"/>
              </w:rPr>
              <w:t>WAP</w:t>
            </w:r>
            <w:r w:rsidRPr="003B485D">
              <w:rPr>
                <w:rFonts w:cs="Arial"/>
                <w:b/>
                <w:sz w:val="14"/>
                <w:szCs w:val="16"/>
              </w:rPr>
              <w:t>_D</w:t>
            </w:r>
          </w:p>
        </w:tc>
        <w:tc>
          <w:tcPr>
            <w:tcW w:w="2410" w:type="dxa"/>
          </w:tcPr>
          <w:p w14:paraId="028F8ACC" w14:textId="6E2BAC4D" w:rsidR="00C65518" w:rsidRPr="003B485D" w:rsidRDefault="00C65518" w:rsidP="00C65518">
            <w:pPr>
              <w:keepNext/>
              <w:jc w:val="center"/>
              <w:rPr>
                <w:rFonts w:cs="Arial"/>
                <w:b/>
                <w:sz w:val="14"/>
                <w:szCs w:val="16"/>
              </w:rPr>
            </w:pPr>
            <w:r w:rsidRPr="00D30E5A">
              <w:rPr>
                <w:rFonts w:cs="Arial"/>
                <w:b/>
                <w:sz w:val="14"/>
                <w:szCs w:val="16"/>
              </w:rPr>
              <w:t>MA_PENRT_</w:t>
            </w:r>
            <w:r>
              <w:rPr>
                <w:rFonts w:cs="Arial"/>
                <w:b/>
                <w:sz w:val="14"/>
                <w:szCs w:val="16"/>
              </w:rPr>
              <w:t>D</w:t>
            </w:r>
          </w:p>
        </w:tc>
      </w:tr>
    </w:tbl>
    <w:p w14:paraId="06360F23" w14:textId="77777777" w:rsidR="002E0555" w:rsidRPr="002E0555" w:rsidRDefault="002E0555" w:rsidP="002E0555">
      <w:pPr>
        <w:pStyle w:val="Sansinterligne"/>
        <w:keepNext/>
        <w:rPr>
          <w:b/>
        </w:rPr>
      </w:pPr>
    </w:p>
    <w:p w14:paraId="63ADCB55" w14:textId="77777777" w:rsidR="009641D3" w:rsidRPr="009641D3" w:rsidRDefault="009641D3" w:rsidP="009641D3">
      <w:pPr>
        <w:rPr>
          <w:rFonts w:ascii="Arial" w:hAnsi="Arial" w:cs="Arial"/>
          <w:sz w:val="14"/>
          <w:szCs w:val="14"/>
        </w:rPr>
      </w:pPr>
    </w:p>
    <w:sectPr w:rsidR="009641D3" w:rsidRPr="009641D3" w:rsidSect="00333BC8">
      <w:headerReference w:type="default" r:id="rId8"/>
      <w:pgSz w:w="15840" w:h="12240" w:orient="landscape"/>
      <w:pgMar w:top="567" w:right="567" w:bottom="567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1FA07" w14:textId="77777777" w:rsidR="00B47B03" w:rsidRDefault="00B47B03" w:rsidP="00EE0BF2">
      <w:pPr>
        <w:spacing w:after="0" w:line="240" w:lineRule="auto"/>
      </w:pPr>
      <w:r>
        <w:separator/>
      </w:r>
    </w:p>
  </w:endnote>
  <w:endnote w:type="continuationSeparator" w:id="0">
    <w:p w14:paraId="5FD763CA" w14:textId="77777777" w:rsidR="00B47B03" w:rsidRDefault="00B47B03" w:rsidP="00EE0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DB959" w14:textId="77777777" w:rsidR="00B47B03" w:rsidRDefault="00B47B03" w:rsidP="00EE0BF2">
      <w:pPr>
        <w:spacing w:after="0" w:line="240" w:lineRule="auto"/>
      </w:pPr>
      <w:r>
        <w:separator/>
      </w:r>
    </w:p>
  </w:footnote>
  <w:footnote w:type="continuationSeparator" w:id="0">
    <w:p w14:paraId="6D378360" w14:textId="77777777" w:rsidR="00B47B03" w:rsidRDefault="00B47B03" w:rsidP="00EE0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19"/>
      <w:gridCol w:w="2711"/>
      <w:gridCol w:w="6286"/>
    </w:tblGrid>
    <w:tr w:rsidR="00A7395F" w:rsidRPr="00B40A35" w14:paraId="25678DD6" w14:textId="77777777" w:rsidTr="003B49E0">
      <w:tc>
        <w:tcPr>
          <w:tcW w:w="5619" w:type="dxa"/>
        </w:tcPr>
        <w:p w14:paraId="047A5AC0" w14:textId="77777777" w:rsidR="00A7395F" w:rsidRDefault="00A7395F" w:rsidP="005D70F6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7405AB77" wp14:editId="188FF1BD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11" w:type="dxa"/>
        </w:tcPr>
        <w:p w14:paraId="64F82322" w14:textId="77777777" w:rsidR="00A7395F" w:rsidRDefault="00A7395F" w:rsidP="005D70F6">
          <w:pPr>
            <w:pStyle w:val="En-tte"/>
          </w:pPr>
        </w:p>
      </w:tc>
      <w:tc>
        <w:tcPr>
          <w:tcW w:w="6286" w:type="dxa"/>
        </w:tcPr>
        <w:p w14:paraId="1E68AFB6" w14:textId="77777777" w:rsidR="00A7395F" w:rsidRPr="00B40A35" w:rsidRDefault="00A7395F" w:rsidP="005D70F6">
          <w:pPr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 xml:space="preserve">Cocon-bim - </w:t>
          </w:r>
          <w:r w:rsidRPr="00B40A35">
            <w:rPr>
              <w:rFonts w:ascii="Calibri" w:hAnsi="Calibri" w:cs="Calibri"/>
            </w:rPr>
            <w:t>Eosphere, 45 les Coteaux de Marras, 31650 Lauzerville</w:t>
          </w:r>
        </w:p>
        <w:p w14:paraId="3129A339" w14:textId="77777777" w:rsidR="00A7395F" w:rsidRPr="00B40A35" w:rsidRDefault="00000000" w:rsidP="005D70F6">
          <w:pPr>
            <w:pStyle w:val="En-tte"/>
            <w:jc w:val="right"/>
          </w:pPr>
          <w:hyperlink r:id="rId2" w:history="1">
            <w:r w:rsidR="00A7395F" w:rsidRPr="00B40A35">
              <w:rPr>
                <w:rStyle w:val="Lienhypertexte"/>
              </w:rPr>
              <w:t>www.cocon-bim.com</w:t>
            </w:r>
          </w:hyperlink>
          <w:r w:rsidR="00A7395F" w:rsidRPr="00B40A35">
            <w:t xml:space="preserve"> </w:t>
          </w:r>
        </w:p>
      </w:tc>
    </w:tr>
  </w:tbl>
  <w:p w14:paraId="10B91333" w14:textId="77777777" w:rsidR="00A7395F" w:rsidRDefault="00A7395F" w:rsidP="003B49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05380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53A"/>
    <w:rsid w:val="0001433F"/>
    <w:rsid w:val="00086F3C"/>
    <w:rsid w:val="000F6A0A"/>
    <w:rsid w:val="0020753A"/>
    <w:rsid w:val="002529B5"/>
    <w:rsid w:val="00274A47"/>
    <w:rsid w:val="002E0555"/>
    <w:rsid w:val="002E66C4"/>
    <w:rsid w:val="002F4E45"/>
    <w:rsid w:val="0032596C"/>
    <w:rsid w:val="00333BC8"/>
    <w:rsid w:val="003432A0"/>
    <w:rsid w:val="00394425"/>
    <w:rsid w:val="003B485D"/>
    <w:rsid w:val="003B49E0"/>
    <w:rsid w:val="003F72D2"/>
    <w:rsid w:val="00434195"/>
    <w:rsid w:val="00476574"/>
    <w:rsid w:val="004A7901"/>
    <w:rsid w:val="004B5691"/>
    <w:rsid w:val="004D0BBC"/>
    <w:rsid w:val="004D3E58"/>
    <w:rsid w:val="004F1057"/>
    <w:rsid w:val="005A1362"/>
    <w:rsid w:val="005D6A8E"/>
    <w:rsid w:val="005D70F6"/>
    <w:rsid w:val="00630B77"/>
    <w:rsid w:val="00631C1F"/>
    <w:rsid w:val="00680651"/>
    <w:rsid w:val="006C14A6"/>
    <w:rsid w:val="0071216B"/>
    <w:rsid w:val="00746600"/>
    <w:rsid w:val="007848AC"/>
    <w:rsid w:val="007E53C4"/>
    <w:rsid w:val="0086358A"/>
    <w:rsid w:val="00875DD8"/>
    <w:rsid w:val="00880A3E"/>
    <w:rsid w:val="008C5562"/>
    <w:rsid w:val="009073B7"/>
    <w:rsid w:val="00923451"/>
    <w:rsid w:val="009641D3"/>
    <w:rsid w:val="00996BBB"/>
    <w:rsid w:val="009A693D"/>
    <w:rsid w:val="009B7830"/>
    <w:rsid w:val="00A10D25"/>
    <w:rsid w:val="00A1486D"/>
    <w:rsid w:val="00A14A9B"/>
    <w:rsid w:val="00A7395F"/>
    <w:rsid w:val="00B47B03"/>
    <w:rsid w:val="00B66F57"/>
    <w:rsid w:val="00B85874"/>
    <w:rsid w:val="00B95120"/>
    <w:rsid w:val="00BA05FD"/>
    <w:rsid w:val="00BC7F4E"/>
    <w:rsid w:val="00BF376E"/>
    <w:rsid w:val="00C65518"/>
    <w:rsid w:val="00C865F8"/>
    <w:rsid w:val="00C97E63"/>
    <w:rsid w:val="00CB4206"/>
    <w:rsid w:val="00D30E5A"/>
    <w:rsid w:val="00D60285"/>
    <w:rsid w:val="00D81DC8"/>
    <w:rsid w:val="00DA1AC0"/>
    <w:rsid w:val="00DF38CA"/>
    <w:rsid w:val="00E64DED"/>
    <w:rsid w:val="00EA5309"/>
    <w:rsid w:val="00EE05B9"/>
    <w:rsid w:val="00EE0BF2"/>
    <w:rsid w:val="00F3565E"/>
    <w:rsid w:val="00F60381"/>
    <w:rsid w:val="00F66017"/>
    <w:rsid w:val="00F900A9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3E66D5"/>
  <w15:docId w15:val="{832DE759-E0F0-4B51-9144-1B08C01C3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555"/>
    <w:rPr>
      <w:sz w:val="16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EE0BF2"/>
    <w:pPr>
      <w:pageBreakBefore/>
      <w:numPr>
        <w:numId w:val="1"/>
      </w:numPr>
      <w:pBdr>
        <w:top w:val="single" w:sz="18" w:space="1" w:color="auto"/>
      </w:pBdr>
      <w:spacing w:before="120" w:after="120" w:line="240" w:lineRule="auto"/>
      <w:jc w:val="both"/>
      <w:outlineLvl w:val="0"/>
    </w:pPr>
    <w:rPr>
      <w:rFonts w:ascii="Helvetica" w:eastAsiaTheme="majorEastAsia" w:hAnsi="Helvetica" w:cstheme="majorBidi"/>
      <w:b/>
      <w:sz w:val="28"/>
      <w:szCs w:val="20"/>
    </w:rPr>
  </w:style>
  <w:style w:type="paragraph" w:styleId="Titre2">
    <w:name w:val="heading 2"/>
    <w:basedOn w:val="Normal"/>
    <w:next w:val="textecourant"/>
    <w:link w:val="Titre2Car"/>
    <w:qFormat/>
    <w:rsid w:val="00EE0BF2"/>
    <w:pPr>
      <w:numPr>
        <w:ilvl w:val="1"/>
        <w:numId w:val="1"/>
      </w:numPr>
      <w:spacing w:before="360" w:after="120" w:line="240" w:lineRule="auto"/>
      <w:jc w:val="both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DF38CA"/>
    <w:pPr>
      <w:pageBreakBefore/>
      <w:numPr>
        <w:ilvl w:val="2"/>
        <w:numId w:val="1"/>
      </w:numPr>
      <w:spacing w:before="360" w:after="120" w:line="240" w:lineRule="auto"/>
      <w:jc w:val="both"/>
      <w:outlineLvl w:val="2"/>
    </w:pPr>
    <w:rPr>
      <w:rFonts w:ascii="Helvetica" w:eastAsiaTheme="majorEastAsia" w:hAnsi="Helvetica" w:cstheme="majorBidi"/>
      <w:b/>
      <w:sz w:val="24"/>
      <w:szCs w:val="20"/>
      <w:u w:val="single"/>
    </w:rPr>
  </w:style>
  <w:style w:type="paragraph" w:styleId="Titre4">
    <w:name w:val="heading 4"/>
    <w:basedOn w:val="Normal"/>
    <w:link w:val="Titre4Car"/>
    <w:qFormat/>
    <w:rsid w:val="00EE0BF2"/>
    <w:pPr>
      <w:numPr>
        <w:ilvl w:val="3"/>
        <w:numId w:val="1"/>
      </w:numPr>
      <w:spacing w:before="240" w:after="120" w:line="240" w:lineRule="auto"/>
      <w:jc w:val="both"/>
      <w:outlineLvl w:val="3"/>
    </w:pPr>
    <w:rPr>
      <w:rFonts w:ascii="Helvetica" w:eastAsiaTheme="majorEastAsia" w:hAnsi="Helvetica" w:cstheme="majorBidi"/>
      <w:sz w:val="20"/>
      <w:szCs w:val="20"/>
      <w:u w:val="single"/>
    </w:rPr>
  </w:style>
  <w:style w:type="paragraph" w:styleId="Titre5">
    <w:name w:val="heading 5"/>
    <w:basedOn w:val="Normal"/>
    <w:next w:val="Normal"/>
    <w:link w:val="Titre5Car"/>
    <w:qFormat/>
    <w:rsid w:val="00EE0BF2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EE0BF2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EE0BF2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EE0BF2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EE0BF2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07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E0BF2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EE0BF2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DF38CA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EE0BF2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EE0BF2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EE0BF2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EE0BF2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EE0BF2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EE0BF2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EE0BF2"/>
    <w:pPr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eastAsia="fr-FR"/>
    </w:rPr>
  </w:style>
  <w:style w:type="character" w:customStyle="1" w:styleId="textecourantCar">
    <w:name w:val="texte courant Car"/>
    <w:link w:val="textecourant"/>
    <w:rsid w:val="00EE0BF2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0BF2"/>
  </w:style>
  <w:style w:type="paragraph" w:styleId="Pieddepage">
    <w:name w:val="footer"/>
    <w:basedOn w:val="Normal"/>
    <w:link w:val="Pieddepag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0BF2"/>
  </w:style>
  <w:style w:type="character" w:styleId="Lienhypertexte">
    <w:name w:val="Hyperlink"/>
    <w:basedOn w:val="Policepardfaut"/>
    <w:uiPriority w:val="99"/>
    <w:unhideWhenUsed/>
    <w:qFormat/>
    <w:rsid w:val="005D6A8E"/>
    <w:rPr>
      <w:rFonts w:ascii="Arial" w:hAnsi="Arial"/>
      <w:color w:val="0000FF" w:themeColor="hyperlink"/>
      <w:sz w:val="16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0BF2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0BF2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unhideWhenUsed/>
    <w:rsid w:val="0071216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121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216B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9641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641D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641D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641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641D3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2E0555"/>
    <w:pPr>
      <w:spacing w:after="0" w:line="240" w:lineRule="auto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7F51069B-AF76-4C9F-B518-A39BD8F0B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181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Marc AUBAN</cp:lastModifiedBy>
  <cp:revision>53</cp:revision>
  <dcterms:created xsi:type="dcterms:W3CDTF">2018-08-31T17:13:00Z</dcterms:created>
  <dcterms:modified xsi:type="dcterms:W3CDTF">2023-12-12T12:56:00Z</dcterms:modified>
</cp:coreProperties>
</file>